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999B" w14:textId="77777777" w:rsidR="00233892" w:rsidRDefault="00233892" w:rsidP="00233892">
      <w:pPr>
        <w:spacing w:after="240" w:line="240" w:lineRule="auto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de-DE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de-DE"/>
        </w:rPr>
        <w:t>Das Fach Religion stellt sich vor</w:t>
      </w:r>
    </w:p>
    <w:p w14:paraId="37DD99C0" w14:textId="77777777" w:rsidR="00233892" w:rsidRDefault="00233892" w:rsidP="00233892">
      <w:pPr>
        <w:spacing w:after="24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„Die Religionen sind verschiedene Wege, die im gleichen Punkt münden. Was macht es, dass wir verschiedene Wege gehen, wenn wir nur das gleiche Ziel erreichen? „</w:t>
      </w:r>
    </w:p>
    <w:p w14:paraId="4B60330D" w14:textId="77777777" w:rsidR="00233892" w:rsidRDefault="00233892" w:rsidP="00233892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Mahatma Gandhi (1869-1948)</w:t>
      </w:r>
    </w:p>
    <w:p w14:paraId="44936937" w14:textId="548B9478" w:rsidR="00233892" w:rsidRDefault="00233892" w:rsidP="00233892">
      <w:r>
        <w:rPr>
          <w:noProof/>
        </w:rPr>
        <w:drawing>
          <wp:inline distT="0" distB="0" distL="0" distR="0" wp14:anchorId="2D33687F" wp14:editId="31924C73">
            <wp:extent cx="3741420" cy="2103120"/>
            <wp:effectExtent l="0" t="0" r="0" b="0"/>
            <wp:docPr id="1" name="Grafik 1" descr="Religionswissenschaft / Werte und Normen im Fächerübergreifenden Bachelor –  Leibniz Universität Han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Religionswissenschaft / Werte und Normen im Fächerübergreifenden Bachelor –  Leibniz Universität Hann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"/>
          <w:szCs w:val="16"/>
        </w:rPr>
        <w:t xml:space="preserve">Word </w:t>
      </w:r>
      <w:proofErr w:type="spellStart"/>
      <w:r>
        <w:rPr>
          <w:rFonts w:ascii="Comic Sans MS" w:hAnsi="Comic Sans MS"/>
          <w:sz w:val="16"/>
          <w:szCs w:val="16"/>
        </w:rPr>
        <w:t>cloud</w:t>
      </w:r>
      <w:proofErr w:type="spellEnd"/>
      <w:r>
        <w:rPr>
          <w:rFonts w:ascii="Comic Sans MS" w:hAnsi="Comic Sans MS"/>
          <w:sz w:val="16"/>
          <w:szCs w:val="16"/>
        </w:rPr>
        <w:t xml:space="preserve"> - </w:t>
      </w:r>
      <w:proofErr w:type="spellStart"/>
      <w:r>
        <w:rPr>
          <w:rFonts w:ascii="Comic Sans MS" w:hAnsi="Comic Sans MS"/>
          <w:sz w:val="16"/>
          <w:szCs w:val="16"/>
        </w:rPr>
        <w:t>religion</w:t>
      </w:r>
      <w:proofErr w:type="spellEnd"/>
      <w:r>
        <w:rPr>
          <w:rFonts w:ascii="Comic Sans MS" w:hAnsi="Comic Sans MS"/>
          <w:sz w:val="16"/>
          <w:szCs w:val="16"/>
        </w:rPr>
        <w:t>, Shutterstock</w:t>
      </w:r>
    </w:p>
    <w:p w14:paraId="6638479B" w14:textId="77777777" w:rsidR="00233892" w:rsidRDefault="00233892" w:rsidP="0023389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Religionsunterricht am Gymnasium </w:t>
      </w:r>
      <w:proofErr w:type="spellStart"/>
      <w:r>
        <w:rPr>
          <w:rFonts w:ascii="Comic Sans MS" w:hAnsi="Comic Sans MS"/>
          <w:b/>
          <w:bCs/>
          <w:u w:val="single"/>
        </w:rPr>
        <w:t>Reutershagen</w:t>
      </w:r>
      <w:proofErr w:type="spellEnd"/>
    </w:p>
    <w:p w14:paraId="18200357" w14:textId="77777777" w:rsidR="00233892" w:rsidRDefault="00233892" w:rsidP="00233892">
      <w:pPr>
        <w:rPr>
          <w:rFonts w:ascii="Comic Sans MS" w:hAnsi="Comic Sans MS"/>
        </w:rPr>
      </w:pPr>
      <w:r>
        <w:rPr>
          <w:rFonts w:ascii="Comic Sans MS" w:hAnsi="Comic Sans MS"/>
        </w:rPr>
        <w:t>Der evangelische Religionsunterricht wird an unserer Schule durchgängig von der 5.- 12. Klasse in klassenübergreifenden Gruppen unterrichtet.</w:t>
      </w:r>
    </w:p>
    <w:p w14:paraId="1F2CE804" w14:textId="77777777" w:rsidR="00233892" w:rsidRDefault="00233892" w:rsidP="00233892">
      <w:pPr>
        <w:rPr>
          <w:rFonts w:ascii="Comic Sans MS" w:hAnsi="Comic Sans MS"/>
        </w:rPr>
      </w:pPr>
    </w:p>
    <w:p w14:paraId="18CD98E7" w14:textId="77777777" w:rsidR="00233892" w:rsidRDefault="00233892" w:rsidP="0023389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Warum eigentlich Religionsunterricht?</w:t>
      </w:r>
    </w:p>
    <w:p w14:paraId="226F9948" w14:textId="77777777" w:rsidR="00233892" w:rsidRDefault="00233892" w:rsidP="0023389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Religion ist Teil unserer Lebenswelt </w:t>
      </w:r>
    </w:p>
    <w:p w14:paraId="2E581DF3" w14:textId="77777777" w:rsidR="00233892" w:rsidRDefault="00233892" w:rsidP="0023389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Religion begegnet uns im Alltag in vielfältigen religiösen Symbolen, Gebäuden, Ritualen, Lebensweisen und Überzeugungen </w:t>
      </w:r>
    </w:p>
    <w:p w14:paraId="0581AF00" w14:textId="77777777" w:rsidR="00233892" w:rsidRDefault="00233892" w:rsidP="00233892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Religion prägt unsere Gesellschaft und Kultur</w:t>
      </w:r>
    </w:p>
    <w:p w14:paraId="5B233D8F" w14:textId="77777777" w:rsidR="00233892" w:rsidRDefault="00233892" w:rsidP="0023389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Unsere Ziele</w:t>
      </w:r>
    </w:p>
    <w:p w14:paraId="71FD7761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Kindern und Jugendlichen ihre individuelle sowie gesellschaftliche Situation erschließen </w:t>
      </w:r>
    </w:p>
    <w:p w14:paraId="23D9BBAD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christliche Tradition, etwa Kenntnisse zur Kirchengeschichte, die biblischen Texte, Kenntnisse zu den verschiedenen Weltreligionen einsichtig machen und gemeinsam aufarbeiten </w:t>
      </w:r>
    </w:p>
    <w:p w14:paraId="7301A400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ethisch-religiöse Fragestellungen schwerpunktartig vertiefen</w:t>
      </w:r>
    </w:p>
    <w:p w14:paraId="20FD9122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eigene Standpunkte zu philosophisch-theologischen Fragestellungen finden</w:t>
      </w:r>
    </w:p>
    <w:p w14:paraId="3AB58604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einen verstehenden Zugang zu religiösen Weltdeutungen und Lebensweisen erschließen </w:t>
      </w:r>
    </w:p>
    <w:p w14:paraId="60E317ED" w14:textId="77777777" w:rsidR="00233892" w:rsidRDefault="00233892" w:rsidP="00233892">
      <w:pPr>
        <w:pStyle w:val="Listenabsatz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tolerant auf andere Religionen zugehen</w:t>
      </w:r>
    </w:p>
    <w:p w14:paraId="0319BC16" w14:textId="77777777" w:rsidR="00233892" w:rsidRDefault="00233892" w:rsidP="0023389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(B. Themann, Fachlehrerin ev. Religion)</w:t>
      </w:r>
    </w:p>
    <w:p w14:paraId="2BEB03F1" w14:textId="77777777" w:rsidR="00F95D71" w:rsidRDefault="00233892"/>
    <w:sectPr w:rsidR="00F9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679"/>
    <w:multiLevelType w:val="hybridMultilevel"/>
    <w:tmpl w:val="36A27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3CB6"/>
    <w:multiLevelType w:val="hybridMultilevel"/>
    <w:tmpl w:val="A5240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2"/>
    <w:rsid w:val="00227E8C"/>
    <w:rsid w:val="00233892"/>
    <w:rsid w:val="004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FED7"/>
  <w15:chartTrackingRefBased/>
  <w15:docId w15:val="{27D7A100-2B2C-4FFF-831A-6653C09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89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Themann</dc:creator>
  <cp:keywords/>
  <dc:description/>
  <cp:lastModifiedBy>Beatrice Themann</cp:lastModifiedBy>
  <cp:revision>1</cp:revision>
  <dcterms:created xsi:type="dcterms:W3CDTF">2021-01-25T16:56:00Z</dcterms:created>
  <dcterms:modified xsi:type="dcterms:W3CDTF">2021-01-25T16:57:00Z</dcterms:modified>
</cp:coreProperties>
</file>